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733" w14:textId="77777777" w:rsidR="007B2171" w:rsidRDefault="007B2171" w:rsidP="00361423">
      <w:pPr>
        <w:pStyle w:val="NoSpacing"/>
        <w:rPr>
          <w:rFonts w:ascii="Century Gothic" w:hAnsi="Century Gothic"/>
        </w:rPr>
      </w:pPr>
    </w:p>
    <w:p w14:paraId="056E68E3" w14:textId="77777777" w:rsidR="007B2171" w:rsidRPr="005D7237" w:rsidRDefault="007B2171" w:rsidP="00361423">
      <w:pPr>
        <w:pStyle w:val="NoSpacing"/>
        <w:rPr>
          <w:rFonts w:ascii="Century Gothic" w:hAnsi="Century Gothic"/>
          <w:sz w:val="24"/>
          <w:szCs w:val="24"/>
        </w:rPr>
      </w:pPr>
      <w:r>
        <w:rPr>
          <w:rFonts w:ascii="Century Gothic" w:hAnsi="Century Gothic"/>
          <w:b/>
          <w:sz w:val="36"/>
        </w:rPr>
        <w:t xml:space="preserve">Trustee Committee Member - </w:t>
      </w:r>
      <w:r w:rsidRPr="00361423">
        <w:rPr>
          <w:rFonts w:ascii="Century Gothic" w:hAnsi="Century Gothic"/>
          <w:b/>
          <w:sz w:val="36"/>
        </w:rPr>
        <w:t>Role Description &amp; Person Specification</w:t>
      </w:r>
      <w:r>
        <w:rPr>
          <w:rFonts w:ascii="Century Gothic" w:hAnsi="Century Gothic"/>
          <w:b/>
          <w:sz w:val="36"/>
        </w:rPr>
        <w:t xml:space="preserve"> </w:t>
      </w:r>
      <w:r w:rsidRPr="005D7237">
        <w:rPr>
          <w:rFonts w:ascii="Century Gothic" w:hAnsi="Century Gothic"/>
          <w:sz w:val="24"/>
          <w:szCs w:val="24"/>
        </w:rPr>
        <w:t>– Charitable Incorporated Organisation</w:t>
      </w:r>
    </w:p>
    <w:p w14:paraId="47CB3DBC" w14:textId="77777777" w:rsidR="007B2171" w:rsidRDefault="007B2171" w:rsidP="00361423">
      <w:pPr>
        <w:pStyle w:val="NoSpacing"/>
        <w:rPr>
          <w:rFonts w:ascii="Century Gothic" w:hAnsi="Century Gothic"/>
        </w:rPr>
      </w:pPr>
    </w:p>
    <w:p w14:paraId="5B0C1DE7" w14:textId="77777777" w:rsidR="007B2171" w:rsidRPr="00361423" w:rsidRDefault="007B2171" w:rsidP="00361423">
      <w:pPr>
        <w:pStyle w:val="NoSpacing"/>
        <w:rPr>
          <w:rFonts w:ascii="Century Gothic" w:hAnsi="Century Gothic"/>
        </w:rPr>
      </w:pPr>
      <w:r w:rsidRPr="00361423">
        <w:rPr>
          <w:rFonts w:ascii="Century Gothic" w:hAnsi="Century Gothic"/>
        </w:rPr>
        <w:t>The Management Committee takes on the ultimate legal and financial responsibility for all the activities of the organisation. They maintain an overview of policy and strategic direction rather than being involved in day-to-day operations. The role of the Management Committee is summarised below.</w:t>
      </w:r>
    </w:p>
    <w:p w14:paraId="7AE40121" w14:textId="77777777" w:rsidR="007B2171" w:rsidRPr="00361423" w:rsidRDefault="007B2171" w:rsidP="00361423">
      <w:pPr>
        <w:pStyle w:val="NoSpacing"/>
        <w:rPr>
          <w:rFonts w:ascii="Century Gothic" w:hAnsi="Century Gothic"/>
        </w:rPr>
      </w:pPr>
    </w:p>
    <w:p w14:paraId="180C4381" w14:textId="77777777" w:rsidR="007B2171" w:rsidRPr="00361423" w:rsidRDefault="007B2171" w:rsidP="00361423">
      <w:pPr>
        <w:pStyle w:val="NoSpacing"/>
        <w:rPr>
          <w:rFonts w:ascii="Century Gothic" w:hAnsi="Century Gothic"/>
          <w:b/>
        </w:rPr>
      </w:pPr>
      <w:r w:rsidRPr="00361423">
        <w:rPr>
          <w:rFonts w:ascii="Century Gothic" w:hAnsi="Century Gothic"/>
          <w:b/>
          <w:sz w:val="28"/>
        </w:rPr>
        <w:t>Responsibilities</w:t>
      </w:r>
    </w:p>
    <w:p w14:paraId="298670B9" w14:textId="77777777" w:rsidR="007B2171" w:rsidRPr="003879E8" w:rsidRDefault="007B2171" w:rsidP="00F83AD1">
      <w:pPr>
        <w:pStyle w:val="NoSpacing"/>
        <w:numPr>
          <w:ilvl w:val="0"/>
          <w:numId w:val="4"/>
        </w:numPr>
        <w:rPr>
          <w:rFonts w:ascii="Century Gothic" w:hAnsi="Century Gothic"/>
          <w:b/>
          <w:bCs/>
        </w:rPr>
      </w:pPr>
      <w:r w:rsidRPr="003879E8">
        <w:rPr>
          <w:rFonts w:ascii="Century Gothic" w:hAnsi="Century Gothic"/>
          <w:b/>
          <w:bCs/>
        </w:rPr>
        <w:t>To attend and actively participate in meetings of the Board (approximately 6 per year) plus AGM.</w:t>
      </w:r>
    </w:p>
    <w:p w14:paraId="259F4047" w14:textId="225C97B4" w:rsidR="007B2171" w:rsidRPr="00F83AD1" w:rsidRDefault="007B2171" w:rsidP="00F83AD1">
      <w:pPr>
        <w:pStyle w:val="NoSpacing"/>
        <w:numPr>
          <w:ilvl w:val="0"/>
          <w:numId w:val="4"/>
        </w:numPr>
        <w:rPr>
          <w:rFonts w:ascii="Century Gothic" w:hAnsi="Century Gothic"/>
        </w:rPr>
      </w:pPr>
      <w:r>
        <w:rPr>
          <w:rFonts w:ascii="Century Gothic" w:hAnsi="Century Gothic"/>
        </w:rPr>
        <w:t xml:space="preserve">To be committed to the Vision, </w:t>
      </w:r>
      <w:r w:rsidR="00DE1B8E">
        <w:rPr>
          <w:rFonts w:ascii="Century Gothic" w:hAnsi="Century Gothic"/>
        </w:rPr>
        <w:t>Mission,</w:t>
      </w:r>
      <w:r>
        <w:rPr>
          <w:rFonts w:ascii="Century Gothic" w:hAnsi="Century Gothic"/>
        </w:rPr>
        <w:t xml:space="preserve"> and Values of the Centre.</w:t>
      </w:r>
    </w:p>
    <w:p w14:paraId="697199D0" w14:textId="77777777" w:rsidR="007B2171" w:rsidRPr="00361423" w:rsidRDefault="007B2171" w:rsidP="00424B91">
      <w:pPr>
        <w:pStyle w:val="NoSpacing"/>
        <w:numPr>
          <w:ilvl w:val="0"/>
          <w:numId w:val="4"/>
        </w:numPr>
        <w:rPr>
          <w:rFonts w:ascii="Century Gothic" w:hAnsi="Century Gothic"/>
        </w:rPr>
      </w:pPr>
      <w:r w:rsidRPr="00361423">
        <w:rPr>
          <w:rFonts w:ascii="Century Gothic" w:hAnsi="Century Gothic"/>
        </w:rPr>
        <w:t xml:space="preserve">To </w:t>
      </w:r>
      <w:r>
        <w:rPr>
          <w:rFonts w:ascii="Century Gothic" w:hAnsi="Century Gothic"/>
        </w:rPr>
        <w:t>lead and actively contribute to the forward planning of the Centre.</w:t>
      </w:r>
    </w:p>
    <w:p w14:paraId="4626BF57" w14:textId="77777777" w:rsidR="007B2171" w:rsidRPr="00361423" w:rsidRDefault="007B2171" w:rsidP="00424B91">
      <w:pPr>
        <w:pStyle w:val="NoSpacing"/>
        <w:numPr>
          <w:ilvl w:val="0"/>
          <w:numId w:val="4"/>
        </w:numPr>
        <w:rPr>
          <w:rFonts w:ascii="Century Gothic" w:hAnsi="Century Gothic"/>
        </w:rPr>
      </w:pPr>
      <w:r w:rsidRPr="00361423">
        <w:rPr>
          <w:rFonts w:ascii="Century Gothic" w:hAnsi="Century Gothic"/>
        </w:rPr>
        <w:t xml:space="preserve">To </w:t>
      </w:r>
      <w:r>
        <w:rPr>
          <w:rFonts w:ascii="Century Gothic" w:hAnsi="Century Gothic"/>
        </w:rPr>
        <w:t>be actively involved in Sub-Groups of the Committee when required.</w:t>
      </w:r>
    </w:p>
    <w:p w14:paraId="57875355" w14:textId="43038411" w:rsidR="007B2171" w:rsidRDefault="007B2171" w:rsidP="00424B91">
      <w:pPr>
        <w:pStyle w:val="NoSpacing"/>
        <w:numPr>
          <w:ilvl w:val="0"/>
          <w:numId w:val="4"/>
        </w:numPr>
        <w:rPr>
          <w:rFonts w:ascii="Century Gothic" w:hAnsi="Century Gothic"/>
        </w:rPr>
      </w:pPr>
      <w:r w:rsidRPr="00361423">
        <w:rPr>
          <w:rFonts w:ascii="Century Gothic" w:hAnsi="Century Gothic"/>
        </w:rPr>
        <w:t xml:space="preserve">To </w:t>
      </w:r>
      <w:r>
        <w:rPr>
          <w:rFonts w:ascii="Century Gothic" w:hAnsi="Century Gothic"/>
        </w:rPr>
        <w:t xml:space="preserve">be a positive representative of the Management Committee to staff, </w:t>
      </w:r>
      <w:r w:rsidR="00DE1B8E">
        <w:rPr>
          <w:rFonts w:ascii="Century Gothic" w:hAnsi="Century Gothic"/>
        </w:rPr>
        <w:t>volunteers,</w:t>
      </w:r>
      <w:r>
        <w:rPr>
          <w:rFonts w:ascii="Century Gothic" w:hAnsi="Century Gothic"/>
        </w:rPr>
        <w:t xml:space="preserve"> and centre users.</w:t>
      </w:r>
    </w:p>
    <w:p w14:paraId="7D94BED7" w14:textId="77777777" w:rsidR="007B2171" w:rsidRDefault="007B2171" w:rsidP="00424B91">
      <w:pPr>
        <w:pStyle w:val="NoSpacing"/>
        <w:numPr>
          <w:ilvl w:val="0"/>
          <w:numId w:val="4"/>
        </w:numPr>
        <w:rPr>
          <w:rFonts w:ascii="Century Gothic" w:hAnsi="Century Gothic"/>
        </w:rPr>
      </w:pPr>
      <w:r>
        <w:rPr>
          <w:rFonts w:ascii="Century Gothic" w:hAnsi="Century Gothic"/>
        </w:rPr>
        <w:t>To ensure the organisation complies with its governing document.</w:t>
      </w:r>
    </w:p>
    <w:p w14:paraId="4E6A2B93" w14:textId="77777777" w:rsidR="007B2171" w:rsidRDefault="007B2171" w:rsidP="00424B91">
      <w:pPr>
        <w:pStyle w:val="NoSpacing"/>
        <w:numPr>
          <w:ilvl w:val="0"/>
          <w:numId w:val="4"/>
        </w:numPr>
        <w:rPr>
          <w:rFonts w:ascii="Century Gothic" w:hAnsi="Century Gothic"/>
        </w:rPr>
      </w:pPr>
      <w:r>
        <w:rPr>
          <w:rFonts w:ascii="Century Gothic" w:hAnsi="Century Gothic"/>
        </w:rPr>
        <w:t>To attend relevant training that supports the development of the Management Committee.</w:t>
      </w:r>
    </w:p>
    <w:p w14:paraId="5A168EC7" w14:textId="77777777" w:rsidR="007B2171" w:rsidRDefault="007B2171" w:rsidP="001D25EF">
      <w:pPr>
        <w:pStyle w:val="ListParagraph"/>
        <w:numPr>
          <w:ilvl w:val="0"/>
          <w:numId w:val="4"/>
        </w:numPr>
        <w:rPr>
          <w:rFonts w:ascii="Century Gothic" w:hAnsi="Century Gothic"/>
        </w:rPr>
      </w:pPr>
      <w:r w:rsidRPr="00F83AD1">
        <w:rPr>
          <w:rFonts w:ascii="Century Gothic" w:hAnsi="Century Gothic"/>
        </w:rPr>
        <w:t>Review, agree and uphold all the Centres policies and procedures.</w:t>
      </w:r>
    </w:p>
    <w:p w14:paraId="2E70431C" w14:textId="77777777" w:rsidR="007B2171" w:rsidRDefault="004F05A6" w:rsidP="001D25EF">
      <w:pPr>
        <w:pStyle w:val="ListParagraph"/>
        <w:numPr>
          <w:ilvl w:val="0"/>
          <w:numId w:val="4"/>
        </w:numPr>
        <w:rPr>
          <w:rFonts w:ascii="Century Gothic" w:hAnsi="Century Gothic"/>
        </w:rPr>
      </w:pPr>
      <w:r w:rsidRPr="00F83AD1">
        <w:rPr>
          <w:rFonts w:ascii="Century Gothic" w:hAnsi="Century Gothic"/>
        </w:rPr>
        <w:t>Always</w:t>
      </w:r>
      <w:r>
        <w:rPr>
          <w:rFonts w:ascii="Century Gothic" w:hAnsi="Century Gothic"/>
        </w:rPr>
        <w:t>,</w:t>
      </w:r>
      <w:r w:rsidRPr="00F83AD1">
        <w:rPr>
          <w:rFonts w:ascii="Century Gothic" w:hAnsi="Century Gothic"/>
        </w:rPr>
        <w:t xml:space="preserve"> </w:t>
      </w:r>
      <w:r>
        <w:rPr>
          <w:rFonts w:ascii="Century Gothic" w:hAnsi="Century Gothic"/>
        </w:rPr>
        <w:t>m</w:t>
      </w:r>
      <w:r w:rsidRPr="00F83AD1">
        <w:rPr>
          <w:rFonts w:ascii="Century Gothic" w:hAnsi="Century Gothic"/>
        </w:rPr>
        <w:t xml:space="preserve">aintain confidentiality </w:t>
      </w:r>
      <w:r w:rsidR="007B2171" w:rsidRPr="00F83AD1">
        <w:rPr>
          <w:rFonts w:ascii="Century Gothic" w:hAnsi="Century Gothic"/>
        </w:rPr>
        <w:t>in line with relevant policies and procedures.</w:t>
      </w:r>
    </w:p>
    <w:p w14:paraId="1000EA41" w14:textId="5C8F6DE3" w:rsidR="007B2171" w:rsidRPr="003879E8" w:rsidRDefault="00B76497" w:rsidP="00361423">
      <w:pPr>
        <w:pStyle w:val="ListParagraph"/>
        <w:numPr>
          <w:ilvl w:val="0"/>
          <w:numId w:val="4"/>
        </w:numPr>
        <w:rPr>
          <w:rFonts w:ascii="Century Gothic" w:hAnsi="Century Gothic"/>
        </w:rPr>
      </w:pPr>
      <w:r>
        <w:rPr>
          <w:rFonts w:ascii="Century Gothic" w:hAnsi="Century Gothic" w:cs="Arial"/>
          <w:color w:val="0B0C0C"/>
          <w:shd w:val="clear" w:color="auto" w:fill="FFFFFF"/>
        </w:rPr>
        <w:t xml:space="preserve">As a trustee you are expected to declare a </w:t>
      </w:r>
      <w:r w:rsidRPr="00B76497">
        <w:rPr>
          <w:rFonts w:ascii="Century Gothic" w:hAnsi="Century Gothic" w:cs="Arial"/>
          <w:color w:val="0B0C0C"/>
          <w:shd w:val="clear" w:color="auto" w:fill="FFFFFF"/>
        </w:rPr>
        <w:t>Conflict of interest</w:t>
      </w:r>
      <w:r>
        <w:rPr>
          <w:rFonts w:ascii="Century Gothic" w:hAnsi="Century Gothic" w:cs="Arial"/>
          <w:color w:val="0B0C0C"/>
          <w:shd w:val="clear" w:color="auto" w:fill="FFFFFF"/>
        </w:rPr>
        <w:t xml:space="preserve"> in</w:t>
      </w:r>
      <w:r w:rsidRPr="00B76497">
        <w:rPr>
          <w:rFonts w:ascii="Century Gothic" w:hAnsi="Century Gothic" w:cs="Arial"/>
          <w:color w:val="0B0C0C"/>
          <w:shd w:val="clear" w:color="auto" w:fill="FFFFFF"/>
        </w:rPr>
        <w:t xml:space="preserve"> any situation in which</w:t>
      </w:r>
      <w:r>
        <w:rPr>
          <w:rFonts w:ascii="Century Gothic" w:hAnsi="Century Gothic" w:cs="Arial"/>
          <w:color w:val="0B0C0C"/>
          <w:shd w:val="clear" w:color="auto" w:fill="FFFFFF"/>
        </w:rPr>
        <w:t xml:space="preserve"> your</w:t>
      </w:r>
      <w:r w:rsidRPr="00B76497">
        <w:rPr>
          <w:rFonts w:ascii="Century Gothic" w:hAnsi="Century Gothic" w:cs="Arial"/>
          <w:color w:val="0B0C0C"/>
          <w:shd w:val="clear" w:color="auto" w:fill="FFFFFF"/>
        </w:rPr>
        <w:t xml:space="preserve"> personal interests or loyalties could, or could be seen to, prevent </w:t>
      </w:r>
      <w:r>
        <w:rPr>
          <w:rFonts w:ascii="Century Gothic" w:hAnsi="Century Gothic" w:cs="Arial"/>
          <w:color w:val="0B0C0C"/>
          <w:shd w:val="clear" w:color="auto" w:fill="FFFFFF"/>
        </w:rPr>
        <w:t>you</w:t>
      </w:r>
      <w:r w:rsidRPr="00B76497">
        <w:rPr>
          <w:rFonts w:ascii="Century Gothic" w:hAnsi="Century Gothic" w:cs="Arial"/>
          <w:color w:val="0B0C0C"/>
          <w:shd w:val="clear" w:color="auto" w:fill="FFFFFF"/>
        </w:rPr>
        <w:t xml:space="preserve"> from </w:t>
      </w:r>
      <w:r w:rsidR="00542F86" w:rsidRPr="00B76497">
        <w:rPr>
          <w:rFonts w:ascii="Century Gothic" w:hAnsi="Century Gothic" w:cs="Arial"/>
          <w:color w:val="0B0C0C"/>
          <w:shd w:val="clear" w:color="auto" w:fill="FFFFFF"/>
        </w:rPr>
        <w:t>deciding</w:t>
      </w:r>
      <w:r w:rsidR="00542F86">
        <w:rPr>
          <w:rFonts w:ascii="Century Gothic" w:hAnsi="Century Gothic" w:cs="Arial"/>
          <w:color w:val="0B0C0C"/>
          <w:shd w:val="clear" w:color="auto" w:fill="FFFFFF"/>
        </w:rPr>
        <w:t xml:space="preserve"> only </w:t>
      </w:r>
      <w:r w:rsidRPr="00B76497">
        <w:rPr>
          <w:rFonts w:ascii="Century Gothic" w:hAnsi="Century Gothic" w:cs="Arial"/>
          <w:color w:val="0B0C0C"/>
          <w:shd w:val="clear" w:color="auto" w:fill="FFFFFF"/>
        </w:rPr>
        <w:t>in the best interests of the charity.</w:t>
      </w:r>
    </w:p>
    <w:p w14:paraId="56E8D1D0" w14:textId="77777777" w:rsidR="003879E8" w:rsidRPr="003879E8" w:rsidRDefault="003879E8" w:rsidP="003879E8">
      <w:pPr>
        <w:pStyle w:val="ListParagraph"/>
        <w:ind w:left="0"/>
        <w:rPr>
          <w:rFonts w:ascii="Century Gothic" w:hAnsi="Century Gothic"/>
        </w:rPr>
      </w:pPr>
    </w:p>
    <w:p w14:paraId="0E278C45" w14:textId="77777777" w:rsidR="007B2171" w:rsidRPr="00F83AD1" w:rsidRDefault="007B2171" w:rsidP="00F83AD1">
      <w:pPr>
        <w:pStyle w:val="NoSpacing"/>
        <w:rPr>
          <w:rFonts w:ascii="Century Gothic" w:hAnsi="Century Gothic"/>
          <w:b/>
          <w:sz w:val="28"/>
        </w:rPr>
      </w:pPr>
      <w:r w:rsidRPr="00F83AD1">
        <w:rPr>
          <w:rFonts w:ascii="Century Gothic" w:hAnsi="Century Gothic"/>
          <w:b/>
          <w:sz w:val="28"/>
        </w:rPr>
        <w:t>Qualities and Skills of Management Committee Members</w:t>
      </w:r>
    </w:p>
    <w:p w14:paraId="1E3CDF94" w14:textId="77777777" w:rsidR="007B2171" w:rsidRPr="00F83AD1" w:rsidRDefault="007B2171" w:rsidP="00F83AD1">
      <w:pPr>
        <w:pStyle w:val="NoSpacing"/>
        <w:numPr>
          <w:ilvl w:val="0"/>
          <w:numId w:val="6"/>
        </w:numPr>
        <w:spacing w:line="276" w:lineRule="auto"/>
        <w:rPr>
          <w:rFonts w:ascii="Century Gothic" w:hAnsi="Century Gothic"/>
        </w:rPr>
      </w:pPr>
      <w:r w:rsidRPr="00F83AD1">
        <w:rPr>
          <w:rFonts w:ascii="Century Gothic" w:hAnsi="Century Gothic"/>
        </w:rPr>
        <w:t>Good leadership skills.</w:t>
      </w:r>
    </w:p>
    <w:p w14:paraId="2059E033" w14:textId="77777777" w:rsidR="007B2171" w:rsidRPr="00F83AD1" w:rsidRDefault="007B2171" w:rsidP="00F83AD1">
      <w:pPr>
        <w:pStyle w:val="NoSpacing"/>
        <w:numPr>
          <w:ilvl w:val="0"/>
          <w:numId w:val="6"/>
        </w:numPr>
        <w:spacing w:line="276" w:lineRule="auto"/>
        <w:rPr>
          <w:rFonts w:ascii="Century Gothic" w:hAnsi="Century Gothic"/>
        </w:rPr>
      </w:pPr>
      <w:r w:rsidRPr="00F83AD1">
        <w:rPr>
          <w:rFonts w:ascii="Century Gothic" w:hAnsi="Century Gothic"/>
        </w:rPr>
        <w:t>Understanding of and commitment to the organisation’s mission &amp; values.</w:t>
      </w:r>
    </w:p>
    <w:p w14:paraId="32FAB72E" w14:textId="77777777" w:rsidR="007B2171" w:rsidRPr="00F83AD1" w:rsidRDefault="007B2171" w:rsidP="00F83AD1">
      <w:pPr>
        <w:pStyle w:val="NoSpacing"/>
        <w:numPr>
          <w:ilvl w:val="0"/>
          <w:numId w:val="6"/>
        </w:numPr>
        <w:spacing w:line="276" w:lineRule="auto"/>
        <w:rPr>
          <w:rFonts w:ascii="Century Gothic" w:hAnsi="Century Gothic"/>
        </w:rPr>
      </w:pPr>
      <w:r w:rsidRPr="00F83AD1">
        <w:rPr>
          <w:rFonts w:ascii="Century Gothic" w:hAnsi="Century Gothic"/>
        </w:rPr>
        <w:t>Good communication and interpersonal skills.</w:t>
      </w:r>
    </w:p>
    <w:p w14:paraId="57523175" w14:textId="77777777" w:rsidR="007B2171" w:rsidRPr="00F83AD1" w:rsidRDefault="007B2171" w:rsidP="00F83AD1">
      <w:pPr>
        <w:pStyle w:val="NoSpacing"/>
        <w:numPr>
          <w:ilvl w:val="0"/>
          <w:numId w:val="6"/>
        </w:numPr>
        <w:spacing w:line="276" w:lineRule="auto"/>
        <w:rPr>
          <w:rFonts w:ascii="Century Gothic" w:hAnsi="Century Gothic"/>
        </w:rPr>
      </w:pPr>
      <w:r w:rsidRPr="00F83AD1">
        <w:rPr>
          <w:rFonts w:ascii="Century Gothic" w:hAnsi="Century Gothic"/>
        </w:rPr>
        <w:t>Impartiality and fairness.</w:t>
      </w:r>
      <w:bookmarkStart w:id="0" w:name="_GoBack"/>
      <w:bookmarkEnd w:id="0"/>
    </w:p>
    <w:p w14:paraId="074035DE" w14:textId="77777777" w:rsidR="007B2171" w:rsidRPr="00F83AD1" w:rsidRDefault="007B2171" w:rsidP="00F83AD1">
      <w:pPr>
        <w:pStyle w:val="NoSpacing"/>
        <w:numPr>
          <w:ilvl w:val="0"/>
          <w:numId w:val="6"/>
        </w:numPr>
        <w:spacing w:line="276" w:lineRule="auto"/>
        <w:rPr>
          <w:rFonts w:ascii="Century Gothic" w:hAnsi="Century Gothic"/>
        </w:rPr>
      </w:pPr>
      <w:r w:rsidRPr="00F83AD1">
        <w:rPr>
          <w:rFonts w:ascii="Century Gothic" w:hAnsi="Century Gothic"/>
        </w:rPr>
        <w:t>Ability to respect confidences.</w:t>
      </w:r>
    </w:p>
    <w:p w14:paraId="156FDE29" w14:textId="66821C85" w:rsidR="003879E8" w:rsidRPr="003879E8" w:rsidRDefault="007B2171" w:rsidP="003879E8">
      <w:pPr>
        <w:pStyle w:val="NoSpacing"/>
        <w:numPr>
          <w:ilvl w:val="0"/>
          <w:numId w:val="6"/>
        </w:numPr>
        <w:spacing w:line="276" w:lineRule="auto"/>
        <w:rPr>
          <w:rFonts w:ascii="Century Gothic" w:hAnsi="Century Gothic"/>
        </w:rPr>
      </w:pPr>
      <w:r w:rsidRPr="00F83AD1">
        <w:rPr>
          <w:rFonts w:ascii="Century Gothic" w:hAnsi="Century Gothic"/>
        </w:rPr>
        <w:t xml:space="preserve">Good </w:t>
      </w:r>
      <w:proofErr w:type="gramStart"/>
      <w:r w:rsidRPr="00F83AD1">
        <w:rPr>
          <w:rFonts w:ascii="Century Gothic" w:hAnsi="Century Gothic"/>
        </w:rPr>
        <w:t>time-keeping</w:t>
      </w:r>
      <w:proofErr w:type="gramEnd"/>
      <w:r w:rsidRPr="00F83AD1">
        <w:rPr>
          <w:rFonts w:ascii="Century Gothic" w:hAnsi="Century Gothic"/>
        </w:rPr>
        <w:t>.</w:t>
      </w:r>
    </w:p>
    <w:sectPr w:rsidR="003879E8" w:rsidRPr="003879E8" w:rsidSect="001716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EB22" w14:textId="77777777" w:rsidR="0071112F" w:rsidRDefault="0071112F" w:rsidP="0058368E">
      <w:pPr>
        <w:spacing w:after="0" w:line="240" w:lineRule="auto"/>
      </w:pPr>
      <w:r>
        <w:separator/>
      </w:r>
    </w:p>
  </w:endnote>
  <w:endnote w:type="continuationSeparator" w:id="0">
    <w:p w14:paraId="6D79710E" w14:textId="77777777" w:rsidR="0071112F" w:rsidRDefault="0071112F" w:rsidP="0058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2CCA" w14:textId="77777777" w:rsidR="0058368E" w:rsidRDefault="0058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4859" w14:textId="77777777" w:rsidR="0058368E" w:rsidRDefault="0058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79CF" w14:textId="77777777" w:rsidR="0058368E" w:rsidRDefault="0058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62CF" w14:textId="77777777" w:rsidR="0071112F" w:rsidRDefault="0071112F" w:rsidP="0058368E">
      <w:pPr>
        <w:spacing w:after="0" w:line="240" w:lineRule="auto"/>
      </w:pPr>
      <w:r>
        <w:separator/>
      </w:r>
    </w:p>
  </w:footnote>
  <w:footnote w:type="continuationSeparator" w:id="0">
    <w:p w14:paraId="5211B98F" w14:textId="77777777" w:rsidR="0071112F" w:rsidRDefault="0071112F" w:rsidP="0058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08B8" w14:textId="77777777" w:rsidR="0058368E" w:rsidRDefault="0058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2CBB" w14:textId="77777777" w:rsidR="0058368E" w:rsidRDefault="0058368E">
    <w:pPr>
      <w:pStyle w:val="Header"/>
    </w:pPr>
    <w:r w:rsidRPr="0058368E">
      <w:rPr>
        <w:rFonts w:ascii="Helvetica" w:hAnsi="Helvetica" w:cs="Arial"/>
        <w:b/>
        <w:noProof/>
        <w:sz w:val="44"/>
      </w:rPr>
      <w:pict w14:anchorId="66C3F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New Image" style="width:39.75pt;height:66.75pt;visibility:visible">
          <v:imagedata r:id="rId1" o:title=" New Image" cropright="-4065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E4B" w14:textId="77777777" w:rsidR="0058368E" w:rsidRDefault="0058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A14"/>
    <w:multiLevelType w:val="hybridMultilevel"/>
    <w:tmpl w:val="35D6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536F6"/>
    <w:multiLevelType w:val="hybridMultilevel"/>
    <w:tmpl w:val="935EF6E6"/>
    <w:lvl w:ilvl="0" w:tplc="3E12937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31E1F"/>
    <w:multiLevelType w:val="hybridMultilevel"/>
    <w:tmpl w:val="80D2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25F1E"/>
    <w:multiLevelType w:val="hybridMultilevel"/>
    <w:tmpl w:val="BD02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C116A"/>
    <w:multiLevelType w:val="hybridMultilevel"/>
    <w:tmpl w:val="89C2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623A9"/>
    <w:multiLevelType w:val="hybridMultilevel"/>
    <w:tmpl w:val="8C34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65053">
    <w:abstractNumId w:val="3"/>
  </w:num>
  <w:num w:numId="2" w16cid:durableId="1400130925">
    <w:abstractNumId w:val="5"/>
  </w:num>
  <w:num w:numId="3" w16cid:durableId="450712398">
    <w:abstractNumId w:val="1"/>
  </w:num>
  <w:num w:numId="4" w16cid:durableId="334458488">
    <w:abstractNumId w:val="0"/>
  </w:num>
  <w:num w:numId="5" w16cid:durableId="951282306">
    <w:abstractNumId w:val="2"/>
  </w:num>
  <w:num w:numId="6" w16cid:durableId="141997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423"/>
    <w:rsid w:val="0013553C"/>
    <w:rsid w:val="00171668"/>
    <w:rsid w:val="00192721"/>
    <w:rsid w:val="001B6407"/>
    <w:rsid w:val="001D25EF"/>
    <w:rsid w:val="00361423"/>
    <w:rsid w:val="003879E8"/>
    <w:rsid w:val="00424B91"/>
    <w:rsid w:val="004F05A6"/>
    <w:rsid w:val="00542F86"/>
    <w:rsid w:val="0058368E"/>
    <w:rsid w:val="005D7237"/>
    <w:rsid w:val="00614B51"/>
    <w:rsid w:val="00636802"/>
    <w:rsid w:val="006A03F5"/>
    <w:rsid w:val="0071112F"/>
    <w:rsid w:val="007B2171"/>
    <w:rsid w:val="0089545C"/>
    <w:rsid w:val="00A15C2D"/>
    <w:rsid w:val="00A727EC"/>
    <w:rsid w:val="00AB0F1D"/>
    <w:rsid w:val="00AB3474"/>
    <w:rsid w:val="00B76497"/>
    <w:rsid w:val="00BF4D43"/>
    <w:rsid w:val="00DE1B8E"/>
    <w:rsid w:val="00E555F9"/>
    <w:rsid w:val="00E603E1"/>
    <w:rsid w:val="00F83AD1"/>
    <w:rsid w:val="00FD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C6463"/>
  <w15:chartTrackingRefBased/>
  <w15:docId w15:val="{A8404F37-2CA2-4FC4-91DF-8FBD70BD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6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61423"/>
    <w:rPr>
      <w:sz w:val="22"/>
      <w:szCs w:val="22"/>
      <w:lang w:eastAsia="en-US"/>
    </w:rPr>
  </w:style>
  <w:style w:type="paragraph" w:styleId="ListParagraph">
    <w:name w:val="List Paragraph"/>
    <w:basedOn w:val="Normal"/>
    <w:uiPriority w:val="99"/>
    <w:qFormat/>
    <w:rsid w:val="00F83AD1"/>
    <w:pPr>
      <w:ind w:left="720"/>
      <w:contextualSpacing/>
    </w:pPr>
  </w:style>
  <w:style w:type="paragraph" w:styleId="Header">
    <w:name w:val="header"/>
    <w:basedOn w:val="Normal"/>
    <w:link w:val="HeaderChar"/>
    <w:uiPriority w:val="99"/>
    <w:unhideWhenUsed/>
    <w:rsid w:val="0058368E"/>
    <w:pPr>
      <w:tabs>
        <w:tab w:val="center" w:pos="4513"/>
        <w:tab w:val="right" w:pos="9026"/>
      </w:tabs>
    </w:pPr>
  </w:style>
  <w:style w:type="character" w:customStyle="1" w:styleId="HeaderChar">
    <w:name w:val="Header Char"/>
    <w:link w:val="Header"/>
    <w:uiPriority w:val="99"/>
    <w:rsid w:val="0058368E"/>
    <w:rPr>
      <w:sz w:val="22"/>
      <w:szCs w:val="22"/>
      <w:lang w:eastAsia="en-US"/>
    </w:rPr>
  </w:style>
  <w:style w:type="paragraph" w:styleId="Footer">
    <w:name w:val="footer"/>
    <w:basedOn w:val="Normal"/>
    <w:link w:val="FooterChar"/>
    <w:uiPriority w:val="99"/>
    <w:unhideWhenUsed/>
    <w:rsid w:val="0058368E"/>
    <w:pPr>
      <w:tabs>
        <w:tab w:val="center" w:pos="4513"/>
        <w:tab w:val="right" w:pos="9026"/>
      </w:tabs>
    </w:pPr>
  </w:style>
  <w:style w:type="character" w:customStyle="1" w:styleId="FooterChar">
    <w:name w:val="Footer Char"/>
    <w:link w:val="Footer"/>
    <w:uiPriority w:val="99"/>
    <w:rsid w:val="005836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Trustee Committee Member - Role Description &amp; Person Specification</vt:lpstr>
    </vt:vector>
  </TitlesOfParts>
  <Company>Hewlett-Packard</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Committee Member - Role Description &amp; Person Specification</dc:title>
  <dc:subject/>
  <dc:creator>Ann-Marie Lawrenson</dc:creator>
  <cp:keywords/>
  <cp:lastModifiedBy>Philomena Zilinski</cp:lastModifiedBy>
  <cp:revision>2</cp:revision>
  <cp:lastPrinted>2019-04-15T15:54:00Z</cp:lastPrinted>
  <dcterms:created xsi:type="dcterms:W3CDTF">2023-10-05T14:34:00Z</dcterms:created>
  <dcterms:modified xsi:type="dcterms:W3CDTF">2023-10-05T14:34:00Z</dcterms:modified>
</cp:coreProperties>
</file>